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0" w:rsidRPr="006D7F77" w:rsidRDefault="00CA3C40" w:rsidP="00CA3C40">
      <w:pPr>
        <w:spacing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pl-PL"/>
        </w:rPr>
      </w:pPr>
      <w:r w:rsidRPr="006D7F77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pl-PL"/>
        </w:rPr>
        <w:t>Grupa „Misie”</w:t>
      </w:r>
    </w:p>
    <w:p w:rsidR="00CA3C40" w:rsidRPr="006D7F77" w:rsidRDefault="00CA3C40" w:rsidP="00CA3C40">
      <w:pPr>
        <w:spacing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lang w:eastAsia="pl-PL"/>
        </w:rPr>
      </w:pPr>
      <w:r w:rsidRPr="006D7F77">
        <w:rPr>
          <w:rFonts w:asciiTheme="majorHAnsi" w:eastAsia="Times New Roman" w:hAnsiTheme="majorHAnsi" w:cstheme="minorHAnsi"/>
          <w:b/>
          <w:bCs/>
          <w:color w:val="000000"/>
          <w:lang w:eastAsia="pl-PL"/>
        </w:rPr>
        <w:t>ZAMIERZENIA DYDAKTYCZNO-WYCHOWAWCZE NA</w:t>
      </w:r>
      <w:r w:rsidR="006D7F77">
        <w:rPr>
          <w:rFonts w:asciiTheme="majorHAnsi" w:eastAsia="Times New Roman" w:hAnsiTheme="majorHAnsi" w:cstheme="minorHAnsi"/>
          <w:b/>
          <w:bCs/>
          <w:color w:val="000000"/>
          <w:lang w:eastAsia="pl-PL"/>
        </w:rPr>
        <w:t xml:space="preserve"> STYCZEŃ</w:t>
      </w:r>
      <w:r w:rsidRPr="006D7F77">
        <w:rPr>
          <w:rFonts w:asciiTheme="majorHAnsi" w:eastAsia="Times New Roman" w:hAnsiTheme="majorHAnsi" w:cstheme="minorHAnsi"/>
          <w:b/>
          <w:bCs/>
          <w:color w:val="000000"/>
          <w:lang w:eastAsia="pl-PL"/>
        </w:rPr>
        <w:t xml:space="preserve">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3724"/>
      </w:tblGrid>
      <w:tr w:rsidR="00CA3C40" w:rsidRPr="008735C7" w:rsidTr="00BD7E5A">
        <w:tc>
          <w:tcPr>
            <w:tcW w:w="4498" w:type="dxa"/>
          </w:tcPr>
          <w:p w:rsidR="00CA3C40" w:rsidRPr="00B102BE" w:rsidRDefault="00CA3C40" w:rsidP="00BD7E5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C14FBA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Nadszedł Nowy Rok </w:t>
            </w:r>
          </w:p>
        </w:tc>
        <w:tc>
          <w:tcPr>
            <w:tcW w:w="3724" w:type="dxa"/>
          </w:tcPr>
          <w:p w:rsidR="00CA3C40" w:rsidRPr="00B102BE" w:rsidRDefault="00CA3C40" w:rsidP="00C14FB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III.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F761FD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>D</w:t>
            </w:r>
            <w:r w:rsidR="00C14FBA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zień Babci i Dziadka </w:t>
            </w:r>
          </w:p>
        </w:tc>
      </w:tr>
      <w:tr w:rsidR="00CA3C40" w:rsidRPr="008735C7" w:rsidTr="00BD7E5A">
        <w:tc>
          <w:tcPr>
            <w:tcW w:w="4498" w:type="dxa"/>
          </w:tcPr>
          <w:p w:rsidR="00CA3C40" w:rsidRDefault="00CA3C40" w:rsidP="00CA3C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II.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C14FBA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Sporty zimowe </w:t>
            </w:r>
          </w:p>
          <w:p w:rsidR="00312520" w:rsidRDefault="00312520" w:rsidP="00CA3C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</w:pPr>
          </w:p>
          <w:p w:rsidR="00A62B7B" w:rsidRPr="00A62B7B" w:rsidRDefault="00A62B7B" w:rsidP="00CA3C40">
            <w:pPr>
              <w:jc w:val="center"/>
              <w:rPr>
                <w:rFonts w:eastAsia="Times New Roman" w:cstheme="minorHAnsi"/>
                <w:b/>
                <w:color w:val="000000"/>
                <w:sz w:val="10"/>
                <w:lang w:eastAsia="pl-PL"/>
              </w:rPr>
            </w:pPr>
          </w:p>
        </w:tc>
        <w:tc>
          <w:tcPr>
            <w:tcW w:w="3724" w:type="dxa"/>
          </w:tcPr>
          <w:p w:rsidR="00CA3C40" w:rsidRPr="00B102BE" w:rsidRDefault="00CA3C40" w:rsidP="00BD7E5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IV.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A62B7B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Karnawał </w:t>
            </w:r>
          </w:p>
        </w:tc>
      </w:tr>
    </w:tbl>
    <w:p w:rsidR="00CA3C40" w:rsidRPr="005843CA" w:rsidRDefault="00CA3C40" w:rsidP="00CA3C40">
      <w:pPr>
        <w:spacing w:line="240" w:lineRule="auto"/>
        <w:rPr>
          <w:rFonts w:eastAsia="Times New Roman" w:cstheme="minorHAnsi"/>
          <w:b/>
          <w:bCs/>
          <w:color w:val="000000"/>
          <w:sz w:val="24"/>
          <w:lang w:eastAsia="pl-PL"/>
        </w:rPr>
      </w:pPr>
      <w:r w:rsidRPr="005843CA">
        <w:rPr>
          <w:rFonts w:eastAsia="Times New Roman" w:cstheme="minorHAnsi"/>
          <w:b/>
          <w:bCs/>
          <w:color w:val="000000"/>
          <w:sz w:val="24"/>
          <w:lang w:eastAsia="pl-PL"/>
        </w:rPr>
        <w:t>Ogólne cele dydaktyczno wychowawcze:</w:t>
      </w:r>
    </w:p>
    <w:p w:rsidR="00F82EF0" w:rsidRPr="00F82EF0" w:rsidRDefault="00F82EF0" w:rsidP="00E524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DD1822">
        <w:rPr>
          <w:rFonts w:ascii="Calibri" w:eastAsia="Times New Roman" w:hAnsi="Calibri" w:cs="Calibri"/>
          <w:color w:val="000000"/>
          <w:lang w:eastAsia="pl-PL"/>
        </w:rPr>
        <w:t xml:space="preserve">zapoznanie z rolą zegara i wybranymi zwyczajami związanymi z żegnaniem starego roku </w:t>
      </w:r>
      <w:r w:rsidR="00E52423">
        <w:rPr>
          <w:rFonts w:ascii="Calibri" w:eastAsia="Times New Roman" w:hAnsi="Calibri" w:cs="Calibri"/>
          <w:color w:val="000000"/>
          <w:lang w:eastAsia="pl-PL"/>
        </w:rPr>
        <w:t xml:space="preserve">         </w:t>
      </w:r>
      <w:r w:rsidRPr="00DD1822">
        <w:rPr>
          <w:rFonts w:ascii="Calibri" w:eastAsia="Times New Roman" w:hAnsi="Calibri" w:cs="Calibri"/>
          <w:color w:val="000000"/>
          <w:lang w:eastAsia="pl-PL"/>
        </w:rPr>
        <w:t>i witaniem nowego, rozwijanie umiejętności słuchania ze zrozumieniem</w:t>
      </w:r>
    </w:p>
    <w:p w:rsidR="00F82EF0" w:rsidRPr="00FF5D3E" w:rsidRDefault="00F82EF0" w:rsidP="00E524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DD1822">
        <w:rPr>
          <w:rFonts w:ascii="Calibri" w:eastAsia="Times New Roman" w:hAnsi="Calibri" w:cs="Calibri"/>
          <w:color w:val="000000"/>
          <w:lang w:eastAsia="pl-PL"/>
        </w:rPr>
        <w:t>doskonalenie umiejętności dostrzegania rytmu w następowaniu po sobie dnia i nocy,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F5D3E">
        <w:rPr>
          <w:rFonts w:ascii="Calibri" w:eastAsia="Times New Roman" w:hAnsi="Calibri" w:cs="Calibri"/>
          <w:color w:val="000000"/>
          <w:lang w:eastAsia="pl-PL"/>
        </w:rPr>
        <w:t>zapoznanie</w:t>
      </w:r>
      <w:r w:rsidR="00FF5D3E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DD1822">
        <w:rPr>
          <w:rFonts w:ascii="Calibri" w:eastAsia="Times New Roman" w:hAnsi="Calibri" w:cs="Calibri"/>
          <w:color w:val="000000"/>
          <w:lang w:eastAsia="pl-PL"/>
        </w:rPr>
        <w:t xml:space="preserve">z nazwami dni tygodnia, </w:t>
      </w:r>
      <w:r w:rsidR="00FF5D3E" w:rsidRPr="00DD1822">
        <w:rPr>
          <w:rFonts w:ascii="Calibri" w:eastAsia="Times New Roman" w:hAnsi="Calibri" w:cs="Calibri"/>
          <w:color w:val="000000"/>
          <w:lang w:eastAsia="pl-PL"/>
        </w:rPr>
        <w:t>z cechami pór roku i zjawiskiem ich rytmiczności</w:t>
      </w:r>
      <w:r w:rsidR="00FF5D3E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DD1822">
        <w:rPr>
          <w:rFonts w:ascii="Calibri" w:eastAsia="Times New Roman" w:hAnsi="Calibri" w:cs="Calibri"/>
          <w:color w:val="000000"/>
          <w:lang w:eastAsia="pl-PL"/>
        </w:rPr>
        <w:t>doskonalenie umiejętności liczenia i logicznego myślenia</w:t>
      </w:r>
    </w:p>
    <w:p w:rsidR="00F82EF0" w:rsidRPr="007361AF" w:rsidRDefault="008F55A1" w:rsidP="00E5242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D1822">
        <w:rPr>
          <w:rFonts w:ascii="Calibri" w:eastAsia="Times New Roman" w:hAnsi="Calibri" w:cs="Calibri"/>
          <w:color w:val="000000"/>
          <w:lang w:eastAsia="pl-PL"/>
        </w:rPr>
        <w:t>zapoznanie z zasadami sportowego zachowania, rozwij</w:t>
      </w:r>
      <w:r w:rsidR="00E52423">
        <w:rPr>
          <w:rFonts w:ascii="Calibri" w:eastAsia="Times New Roman" w:hAnsi="Calibri" w:cs="Calibri"/>
          <w:color w:val="000000"/>
          <w:lang w:eastAsia="pl-PL"/>
        </w:rPr>
        <w:t>anie umiejętności rozpoznawania         i</w:t>
      </w:r>
      <w:r w:rsidRPr="00DD1822">
        <w:rPr>
          <w:rFonts w:ascii="Calibri" w:eastAsia="Times New Roman" w:hAnsi="Calibri" w:cs="Calibri"/>
          <w:color w:val="000000"/>
          <w:lang w:eastAsia="pl-PL"/>
        </w:rPr>
        <w:t xml:space="preserve"> określania własnych uczuć, doskonalenie sprawności fizycznej, zachęcanie do zachowania postawy </w:t>
      </w:r>
      <w:r w:rsidRPr="00DD1822">
        <w:rPr>
          <w:rFonts w:ascii="Calibri" w:eastAsia="Times New Roman" w:hAnsi="Calibri" w:cs="Calibri"/>
          <w:i/>
          <w:iCs/>
          <w:color w:val="000000"/>
          <w:lang w:eastAsia="pl-PL"/>
        </w:rPr>
        <w:t>fair play</w:t>
      </w:r>
      <w:r w:rsidRPr="00DD1822">
        <w:rPr>
          <w:rFonts w:ascii="Calibri" w:eastAsia="Times New Roman" w:hAnsi="Calibri" w:cs="Calibri"/>
          <w:color w:val="000000"/>
          <w:lang w:eastAsia="pl-PL"/>
        </w:rPr>
        <w:t xml:space="preserve"> podczas zabaw</w:t>
      </w:r>
      <w:r w:rsidR="007361AF"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7361AF">
        <w:rPr>
          <w:rFonts w:ascii="Calibri" w:eastAsia="Times New Roman" w:hAnsi="Calibri" w:cs="Calibri"/>
          <w:color w:val="000000"/>
          <w:lang w:eastAsia="pl-PL"/>
        </w:rPr>
        <w:t xml:space="preserve">poznanie znaczenia słowa </w:t>
      </w:r>
      <w:r w:rsidRPr="007361AF">
        <w:rPr>
          <w:rFonts w:ascii="Calibri" w:eastAsia="Times New Roman" w:hAnsi="Calibri" w:cs="Calibri"/>
          <w:i/>
          <w:iCs/>
          <w:color w:val="000000"/>
          <w:lang w:eastAsia="pl-PL"/>
        </w:rPr>
        <w:t>kulig</w:t>
      </w:r>
      <w:r w:rsidRPr="007361AF">
        <w:rPr>
          <w:rFonts w:ascii="Calibri" w:eastAsia="Times New Roman" w:hAnsi="Calibri" w:cs="Calibri"/>
          <w:color w:val="000000"/>
          <w:lang w:eastAsia="pl-PL"/>
        </w:rPr>
        <w:t>, rozwijanie umiejętności wypo</w:t>
      </w:r>
      <w:r w:rsidR="00E52423">
        <w:rPr>
          <w:rFonts w:ascii="Calibri" w:eastAsia="Times New Roman" w:hAnsi="Calibri" w:cs="Calibri"/>
          <w:color w:val="000000"/>
          <w:lang w:eastAsia="pl-PL"/>
        </w:rPr>
        <w:t>wiadania się na określony temat</w:t>
      </w:r>
    </w:p>
    <w:p w:rsidR="008F55A1" w:rsidRPr="00DD1822" w:rsidRDefault="008F55A1" w:rsidP="00E5242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D1822">
        <w:rPr>
          <w:rFonts w:ascii="Calibri" w:eastAsia="Times New Roman" w:hAnsi="Calibri" w:cs="Calibri"/>
          <w:color w:val="000000"/>
          <w:lang w:eastAsia="pl-PL"/>
        </w:rPr>
        <w:t xml:space="preserve">zapoznanie ze znaczeniem pojęcia </w:t>
      </w:r>
      <w:r w:rsidRPr="00DD1822">
        <w:rPr>
          <w:rFonts w:ascii="Calibri" w:eastAsia="Times New Roman" w:hAnsi="Calibri" w:cs="Calibri"/>
          <w:i/>
          <w:iCs/>
          <w:color w:val="000000"/>
          <w:lang w:eastAsia="pl-PL"/>
        </w:rPr>
        <w:t>szacunek</w:t>
      </w:r>
      <w:r w:rsidRPr="00DD1822">
        <w:rPr>
          <w:rFonts w:ascii="Calibri" w:eastAsia="Times New Roman" w:hAnsi="Calibri" w:cs="Calibri"/>
          <w:color w:val="000000"/>
          <w:lang w:eastAsia="pl-PL"/>
        </w:rPr>
        <w:t xml:space="preserve"> w odniesieniu do osób starszych,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D1822">
        <w:rPr>
          <w:rFonts w:ascii="Calibri" w:eastAsia="Times New Roman" w:hAnsi="Calibri" w:cs="Calibri"/>
          <w:color w:val="000000"/>
          <w:lang w:eastAsia="pl-PL"/>
        </w:rPr>
        <w:t>uwrażliwianie na potrzeby ludzi starszych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DD1822">
        <w:rPr>
          <w:rFonts w:ascii="Calibri" w:eastAsia="Times New Roman" w:hAnsi="Calibri" w:cs="Calibri"/>
          <w:color w:val="000000"/>
          <w:lang w:eastAsia="pl-PL"/>
        </w:rPr>
        <w:t xml:space="preserve"> kształtowa</w:t>
      </w:r>
      <w:r w:rsidR="00E52423">
        <w:rPr>
          <w:rFonts w:ascii="Calibri" w:eastAsia="Times New Roman" w:hAnsi="Calibri" w:cs="Calibri"/>
          <w:color w:val="000000"/>
          <w:lang w:eastAsia="pl-PL"/>
        </w:rPr>
        <w:t>nie pozytywnych cech charakteru</w:t>
      </w:r>
    </w:p>
    <w:p w:rsidR="008F55A1" w:rsidRPr="00094231" w:rsidRDefault="008F55A1" w:rsidP="00E5242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DD1822">
        <w:rPr>
          <w:rFonts w:ascii="Calibri" w:eastAsia="Times New Roman" w:hAnsi="Calibri" w:cs="Calibri"/>
          <w:color w:val="000000"/>
          <w:lang w:eastAsia="pl-PL"/>
        </w:rPr>
        <w:t xml:space="preserve">kształtowanie słuchu muzycznego, </w:t>
      </w:r>
      <w:r w:rsidR="007361AF" w:rsidRPr="007361AF">
        <w:rPr>
          <w:rFonts w:ascii="Calibri" w:eastAsia="Times New Roman" w:hAnsi="Calibri" w:cs="Calibri"/>
          <w:color w:val="000000"/>
          <w:lang w:eastAsia="pl-PL"/>
        </w:rPr>
        <w:t xml:space="preserve">i poczucia rytmu, </w:t>
      </w:r>
      <w:r w:rsidRPr="00DD1822">
        <w:rPr>
          <w:rFonts w:ascii="Calibri" w:eastAsia="Times New Roman" w:hAnsi="Calibri" w:cs="Calibri"/>
          <w:color w:val="000000"/>
          <w:lang w:eastAsia="pl-PL"/>
        </w:rPr>
        <w:t>rozwijanie sprawności ruchowej, zachęcanie do aktywnego udziału w zabawach muzycznych i językowych</w:t>
      </w:r>
    </w:p>
    <w:p w:rsidR="007361AF" w:rsidRDefault="008F55A1" w:rsidP="00E52423">
      <w:pPr>
        <w:pStyle w:val="Akapitzlist"/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361AF">
        <w:rPr>
          <w:rFonts w:ascii="Calibri" w:eastAsia="Times New Roman" w:hAnsi="Calibri" w:cs="Calibri"/>
          <w:color w:val="000000"/>
          <w:lang w:eastAsia="pl-PL"/>
        </w:rPr>
        <w:t xml:space="preserve">utrwalanie znajomości nazw i </w:t>
      </w:r>
      <w:r w:rsidR="00E52423">
        <w:rPr>
          <w:rFonts w:ascii="Calibri" w:eastAsia="Times New Roman" w:hAnsi="Calibri" w:cs="Calibri"/>
          <w:color w:val="000000"/>
          <w:lang w:eastAsia="pl-PL"/>
        </w:rPr>
        <w:t>kształtów figur geometrycznych</w:t>
      </w:r>
    </w:p>
    <w:p w:rsidR="007361AF" w:rsidRDefault="00094231" w:rsidP="00E52423">
      <w:pPr>
        <w:pStyle w:val="Akapitzlist"/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361AF">
        <w:rPr>
          <w:rFonts w:ascii="Calibri" w:eastAsia="Times New Roman" w:hAnsi="Calibri" w:cs="Calibri"/>
          <w:color w:val="000000"/>
          <w:lang w:eastAsia="pl-PL"/>
        </w:rPr>
        <w:t>rozwijanie umiejętności wypowiadania się, poszerzanie doświadczeń plastycznych, rozwijanie zmysłu dotyku, stwarzanie okazji do przełamywania lęku przed publicznymi występami</w:t>
      </w:r>
      <w:r w:rsidR="007361AF" w:rsidRPr="007361AF">
        <w:rPr>
          <w:rFonts w:ascii="Calibri" w:eastAsia="Times New Roman" w:hAnsi="Calibri" w:cs="Calibri"/>
          <w:color w:val="000000"/>
          <w:lang w:eastAsia="pl-PL"/>
        </w:rPr>
        <w:t xml:space="preserve">            </w:t>
      </w:r>
    </w:p>
    <w:p w:rsidR="00E52423" w:rsidRDefault="008F55A1" w:rsidP="00E52423">
      <w:pPr>
        <w:pStyle w:val="Akapitzlist"/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361AF">
        <w:rPr>
          <w:rFonts w:ascii="Calibri" w:eastAsia="Times New Roman" w:hAnsi="Calibri" w:cs="Calibri"/>
          <w:color w:val="000000"/>
          <w:lang w:eastAsia="pl-PL"/>
        </w:rPr>
        <w:t xml:space="preserve">poszerzanie słownictwa obcojęzycznego, utrwalanie znajomości nazw członków rodziny </w:t>
      </w:r>
      <w:r w:rsidR="00E52423">
        <w:rPr>
          <w:rFonts w:ascii="Calibri" w:eastAsia="Times New Roman" w:hAnsi="Calibri" w:cs="Calibri"/>
          <w:color w:val="000000"/>
          <w:lang w:eastAsia="pl-PL"/>
        </w:rPr>
        <w:t xml:space="preserve">         i </w:t>
      </w:r>
      <w:r w:rsidRPr="007361AF">
        <w:rPr>
          <w:rFonts w:ascii="Calibri" w:eastAsia="Times New Roman" w:hAnsi="Calibri" w:cs="Calibri"/>
          <w:color w:val="000000"/>
          <w:lang w:eastAsia="pl-PL"/>
        </w:rPr>
        <w:t xml:space="preserve">relacji ich łączących, </w:t>
      </w:r>
    </w:p>
    <w:p w:rsidR="007361AF" w:rsidRDefault="008F55A1" w:rsidP="00E52423">
      <w:pPr>
        <w:pStyle w:val="Akapitzlist"/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361AF">
        <w:rPr>
          <w:rFonts w:ascii="Calibri" w:eastAsia="Times New Roman" w:hAnsi="Calibri" w:cs="Calibri"/>
          <w:color w:val="000000"/>
          <w:lang w:eastAsia="pl-PL"/>
        </w:rPr>
        <w:t>rozwijanie mowy poprzez ćwiczenia ortofoniczne i narządów artykulacyjnych, rozwijanie słuchu fonematycznego, rozwijanie koncentracji na słowie czytanym</w:t>
      </w:r>
    </w:p>
    <w:p w:rsidR="00A84915" w:rsidRPr="00E52423" w:rsidRDefault="00A84915" w:rsidP="00A84915">
      <w:pPr>
        <w:pStyle w:val="Akapitzlist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CA3C40" w:rsidRPr="00CA3C40" w:rsidRDefault="00CA3C40" w:rsidP="00CA3C40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3935"/>
      </w:tblGrid>
      <w:tr w:rsidR="00885410" w:rsidRPr="008735C7" w:rsidTr="00885410">
        <w:trPr>
          <w:trHeight w:val="528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10" w:rsidRPr="00885410" w:rsidRDefault="00885410" w:rsidP="00885410">
            <w:pPr>
              <w:spacing w:line="0" w:lineRule="atLeast"/>
              <w:jc w:val="center"/>
              <w:rPr>
                <w:rFonts w:eastAsia="Times New Roman" w:cstheme="minorHAnsi"/>
                <w:b/>
                <w:color w:val="000000"/>
                <w:sz w:val="4"/>
                <w:szCs w:val="20"/>
                <w:lang w:eastAsia="pl-PL"/>
              </w:rPr>
            </w:pPr>
          </w:p>
          <w:p w:rsidR="00885410" w:rsidRPr="00885410" w:rsidRDefault="00885410" w:rsidP="00885410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03BAC">
              <w:rPr>
                <w:rFonts w:eastAsia="Times New Roman" w:cstheme="minorHAnsi"/>
                <w:b/>
                <w:color w:val="000000"/>
                <w:lang w:eastAsia="pl-PL"/>
              </w:rPr>
              <w:t>„Czas  przez cały czas”</w:t>
            </w: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360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2360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Przewoźniak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A. M. Hu</w:t>
            </w:r>
            <w:r w:rsidRPr="002360E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szcza</w:t>
            </w:r>
          </w:p>
          <w:p w:rsidR="00885410" w:rsidRDefault="00885410" w:rsidP="00BD56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Jak wygląda czas? </w:t>
            </w:r>
          </w:p>
          <w:p w:rsidR="00885410" w:rsidRDefault="00885410" w:rsidP="00BD560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Wie to każdy z nas!</w:t>
            </w:r>
          </w:p>
          <w:p w:rsidR="00885410" w:rsidRDefault="00885410" w:rsidP="00BD560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I ty wiesz, i ja wiem:</w:t>
            </w:r>
          </w:p>
          <w:p w:rsidR="00885410" w:rsidRDefault="00885410" w:rsidP="00BD560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Czas jest nocą, czas jest dniem,</w:t>
            </w:r>
          </w:p>
          <w:p w:rsidR="00885410" w:rsidRDefault="00885410" w:rsidP="00BD560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Jest pobudką, potem snem. Ja to dobrze wiem!</w:t>
            </w:r>
          </w:p>
          <w:p w:rsidR="00885410" w:rsidRPr="00B102BE" w:rsidRDefault="00885410" w:rsidP="00BD560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85410" w:rsidRDefault="00885410" w:rsidP="00BD7E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Refr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.  Czas jest minutą, czas jest godziną, </w:t>
            </w:r>
          </w:p>
          <w:p w:rsidR="00885410" w:rsidRDefault="00885410" w:rsidP="00BD7E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Minuty pędzą, godziny płyną.</w:t>
            </w:r>
          </w:p>
          <w:p w:rsidR="00885410" w:rsidRDefault="00885410" w:rsidP="00BD7E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Jest wiosną latem, jesienią,  zimą.</w:t>
            </w:r>
          </w:p>
          <w:p w:rsidR="00885410" w:rsidRDefault="00885410" w:rsidP="00BD7E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Czas jest z nami przez cały czas.</w:t>
            </w:r>
          </w:p>
          <w:p w:rsidR="00885410" w:rsidRPr="00B102BE" w:rsidRDefault="00885410" w:rsidP="00BD7E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85410" w:rsidRDefault="00885410" w:rsidP="00C269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A co robi czas?</w:t>
            </w:r>
          </w:p>
          <w:p w:rsidR="00885410" w:rsidRDefault="00885410" w:rsidP="00C269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Wie to każdy z nas!</w:t>
            </w:r>
          </w:p>
          <w:p w:rsidR="00885410" w:rsidRDefault="00885410" w:rsidP="00C269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Ja to wiem, każdy wie:</w:t>
            </w:r>
          </w:p>
          <w:p w:rsidR="00885410" w:rsidRDefault="00885410" w:rsidP="00C269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Z nami śpiewa, z nami je, </w:t>
            </w:r>
          </w:p>
          <w:p w:rsidR="00885410" w:rsidRDefault="00885410" w:rsidP="00C269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Czyta bajkę, bawi się. </w:t>
            </w:r>
          </w:p>
          <w:p w:rsidR="00885410" w:rsidRDefault="00885410" w:rsidP="00C269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Każdy z nas to wie!</w:t>
            </w:r>
          </w:p>
          <w:p w:rsidR="00885410" w:rsidRPr="00B102BE" w:rsidRDefault="00885410" w:rsidP="00BD7E5A">
            <w:pPr>
              <w:spacing w:after="0" w:line="0" w:lineRule="atLeas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10" w:rsidRPr="00885410" w:rsidRDefault="00885410" w:rsidP="00BD7E5A">
            <w:pPr>
              <w:spacing w:line="0" w:lineRule="atLeast"/>
              <w:jc w:val="center"/>
              <w:rPr>
                <w:rFonts w:eastAsia="Times New Roman" w:cstheme="minorHAnsi"/>
                <w:b/>
                <w:color w:val="000000"/>
                <w:sz w:val="2"/>
                <w:szCs w:val="20"/>
                <w:lang w:eastAsia="pl-PL"/>
              </w:rPr>
            </w:pPr>
          </w:p>
          <w:p w:rsidR="00885410" w:rsidRPr="00B102BE" w:rsidRDefault="00885410" w:rsidP="00BD7E5A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="00103BA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Życzenia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”  </w:t>
            </w:r>
            <w:r w:rsidR="00103BAC" w:rsidRPr="00103BA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H. Fronczek</w:t>
            </w:r>
          </w:p>
          <w:p w:rsidR="00885410" w:rsidRPr="00B102BE" w:rsidRDefault="00885410" w:rsidP="00BD7E5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885410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Dziś słoneczko jasno świeci,</w:t>
            </w:r>
          </w:p>
          <w:p w:rsidR="00103BAC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Zima biała śpiewa.</w:t>
            </w:r>
          </w:p>
          <w:p w:rsidR="00103BAC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A w przedszkolu, przedszkolaki</w:t>
            </w:r>
          </w:p>
          <w:p w:rsidR="00103BAC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Składają życzenia.</w:t>
            </w:r>
          </w:p>
          <w:p w:rsidR="00103BAC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</w:p>
          <w:p w:rsidR="00103BAC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Wszystkim Babciom,</w:t>
            </w:r>
          </w:p>
          <w:p w:rsidR="00103BAC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Wszystkim Dziadkom</w:t>
            </w:r>
          </w:p>
          <w:p w:rsidR="00103BAC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Zdrowia, pomyślności,</w:t>
            </w:r>
          </w:p>
          <w:p w:rsidR="00103BAC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Uśmiechów na co dzień</w:t>
            </w:r>
          </w:p>
          <w:p w:rsidR="00103BAC" w:rsidRPr="00312520" w:rsidRDefault="00103BAC" w:rsidP="00312520">
            <w:pPr>
              <w:spacing w:after="0" w:line="240" w:lineRule="auto"/>
              <w:jc w:val="center"/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</w:pPr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 xml:space="preserve">I </w:t>
            </w:r>
            <w:proofErr w:type="spellStart"/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du…żo</w:t>
            </w:r>
            <w:proofErr w:type="spellEnd"/>
            <w:r w:rsidRPr="00312520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 xml:space="preserve"> radości!</w:t>
            </w:r>
          </w:p>
          <w:p w:rsidR="00103BAC" w:rsidRPr="00B102BE" w:rsidRDefault="00103BAC" w:rsidP="00103B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DA133B" w:rsidRDefault="00DA133B"/>
    <w:sectPr w:rsidR="00DA133B" w:rsidSect="003C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F6C"/>
    <w:multiLevelType w:val="hybridMultilevel"/>
    <w:tmpl w:val="757817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654B1"/>
    <w:multiLevelType w:val="hybridMultilevel"/>
    <w:tmpl w:val="82BA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4F9E"/>
    <w:multiLevelType w:val="multilevel"/>
    <w:tmpl w:val="C5D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B5BF4"/>
    <w:multiLevelType w:val="hybridMultilevel"/>
    <w:tmpl w:val="E5CA0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A1095A"/>
    <w:multiLevelType w:val="hybridMultilevel"/>
    <w:tmpl w:val="DBBC6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6696"/>
    <w:multiLevelType w:val="hybridMultilevel"/>
    <w:tmpl w:val="B4B6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02127"/>
    <w:multiLevelType w:val="multilevel"/>
    <w:tmpl w:val="F9C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939BC"/>
    <w:multiLevelType w:val="multilevel"/>
    <w:tmpl w:val="612E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90277"/>
    <w:multiLevelType w:val="hybridMultilevel"/>
    <w:tmpl w:val="6C0A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C40"/>
    <w:rsid w:val="00094231"/>
    <w:rsid w:val="00103BAC"/>
    <w:rsid w:val="001A2C99"/>
    <w:rsid w:val="002360E1"/>
    <w:rsid w:val="00312520"/>
    <w:rsid w:val="00541359"/>
    <w:rsid w:val="006D7F77"/>
    <w:rsid w:val="007361AF"/>
    <w:rsid w:val="00885410"/>
    <w:rsid w:val="008F55A1"/>
    <w:rsid w:val="009C19F5"/>
    <w:rsid w:val="00A62B7B"/>
    <w:rsid w:val="00A84915"/>
    <w:rsid w:val="00BD560E"/>
    <w:rsid w:val="00C14FBA"/>
    <w:rsid w:val="00C269BF"/>
    <w:rsid w:val="00CA3C40"/>
    <w:rsid w:val="00DA133B"/>
    <w:rsid w:val="00E52423"/>
    <w:rsid w:val="00F761FD"/>
    <w:rsid w:val="00F82EF0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14</cp:revision>
  <dcterms:created xsi:type="dcterms:W3CDTF">2023-01-01T19:40:00Z</dcterms:created>
  <dcterms:modified xsi:type="dcterms:W3CDTF">2023-01-01T21:10:00Z</dcterms:modified>
</cp:coreProperties>
</file>