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3534" w14:textId="77777777" w:rsidR="00CB0AAD" w:rsidRPr="00620ADC" w:rsidRDefault="00CB0AAD" w:rsidP="00CB0A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0ADC">
        <w:rPr>
          <w:rFonts w:ascii="Times New Roman" w:hAnsi="Times New Roman" w:cs="Times New Roman"/>
          <w:b/>
          <w:bCs/>
          <w:sz w:val="32"/>
          <w:szCs w:val="32"/>
        </w:rPr>
        <w:t>GRUPA BIEDRONKI</w:t>
      </w:r>
    </w:p>
    <w:p w14:paraId="4BB3C9C8" w14:textId="77777777" w:rsidR="00CB0AAD" w:rsidRPr="00620ADC" w:rsidRDefault="00CB0AAD" w:rsidP="00CB0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ADC">
        <w:rPr>
          <w:rFonts w:ascii="Times New Roman" w:hAnsi="Times New Roman" w:cs="Times New Roman"/>
          <w:sz w:val="24"/>
          <w:szCs w:val="24"/>
        </w:rPr>
        <w:t xml:space="preserve">ZAMIERZENIA NA MIESIĄC </w:t>
      </w:r>
      <w:r>
        <w:rPr>
          <w:rFonts w:ascii="Times New Roman" w:hAnsi="Times New Roman" w:cs="Times New Roman"/>
          <w:sz w:val="24"/>
          <w:szCs w:val="24"/>
        </w:rPr>
        <w:t>PAŹDZIERNIK</w:t>
      </w:r>
    </w:p>
    <w:p w14:paraId="4B50D8D8" w14:textId="77777777" w:rsidR="00CB0AAD" w:rsidRPr="00620ADC" w:rsidRDefault="00CB0AAD" w:rsidP="00CB0AAD">
      <w:pPr>
        <w:rPr>
          <w:rFonts w:ascii="Times New Roman" w:hAnsi="Times New Roman" w:cs="Times New Roman"/>
          <w:b/>
          <w:bCs/>
        </w:rPr>
      </w:pPr>
      <w:r w:rsidRPr="00620ADC">
        <w:rPr>
          <w:rFonts w:ascii="Times New Roman" w:hAnsi="Times New Roman" w:cs="Times New Roman"/>
          <w:b/>
          <w:bCs/>
        </w:rPr>
        <w:t>TEMATY KOMPLEKSOWE:</w:t>
      </w:r>
    </w:p>
    <w:p w14:paraId="779BB27A" w14:textId="77777777" w:rsidR="00CB0AAD" w:rsidRPr="00FF3C53" w:rsidRDefault="00CB0AAD" w:rsidP="00CB0AAD">
      <w:pPr>
        <w:pStyle w:val="NormalnyWeb"/>
        <w:numPr>
          <w:ilvl w:val="0"/>
          <w:numId w:val="1"/>
        </w:numPr>
        <w:shd w:val="clear" w:color="auto" w:fill="FFFFFF"/>
        <w:snapToGrid w:val="0"/>
        <w:contextualSpacing/>
        <w:rPr>
          <w:rFonts w:ascii="Calibri" w:hAnsi="Calibri" w:cs="Calibri"/>
        </w:rPr>
      </w:pPr>
      <w:r w:rsidRPr="00EE1BE3">
        <w:rPr>
          <w:rFonts w:ascii="Calibri" w:hAnsi="Calibri" w:cs="Calibri"/>
        </w:rPr>
        <w:t>W SADZIE I W OGRODZIE</w:t>
      </w:r>
    </w:p>
    <w:p w14:paraId="2B1AF49F" w14:textId="77777777" w:rsidR="00CB0AAD" w:rsidRPr="00FF3C53" w:rsidRDefault="00CB0AAD" w:rsidP="00CB0AAD">
      <w:pPr>
        <w:pStyle w:val="NormalnyWeb"/>
        <w:numPr>
          <w:ilvl w:val="0"/>
          <w:numId w:val="1"/>
        </w:numPr>
        <w:shd w:val="clear" w:color="auto" w:fill="FFFFFF"/>
        <w:snapToGrid w:val="0"/>
        <w:contextualSpacing/>
        <w:rPr>
          <w:rFonts w:ascii="Calibri" w:hAnsi="Calibri" w:cs="Calibri"/>
        </w:rPr>
      </w:pPr>
      <w:r w:rsidRPr="00FF3C53">
        <w:rPr>
          <w:rFonts w:ascii="Calibri" w:hAnsi="Calibri" w:cs="Calibri"/>
        </w:rPr>
        <w:t>Z</w:t>
      </w:r>
      <w:r w:rsidRPr="00FF3C53">
        <w:rPr>
          <w:rFonts w:ascii="ArialMT" w:hAnsi="ArialMT"/>
        </w:rPr>
        <w:t>Ł</w:t>
      </w:r>
      <w:r w:rsidRPr="00FF3C53">
        <w:rPr>
          <w:rFonts w:ascii="Calibri" w:hAnsi="Calibri" w:cs="Calibri"/>
        </w:rPr>
        <w:t>OTA JESIE</w:t>
      </w:r>
      <w:r w:rsidRPr="00FF3C53">
        <w:rPr>
          <w:rFonts w:ascii="ArialMT" w:hAnsi="ArialMT"/>
        </w:rPr>
        <w:t xml:space="preserve">Ń </w:t>
      </w:r>
      <w:r w:rsidRPr="00FF3C53">
        <w:rPr>
          <w:rFonts w:ascii="Calibri" w:hAnsi="Calibri" w:cs="Calibri"/>
        </w:rPr>
        <w:t>WOKÓ</w:t>
      </w:r>
      <w:r w:rsidRPr="00FF3C53">
        <w:rPr>
          <w:rFonts w:ascii="ArialMT" w:hAnsi="ArialMT"/>
        </w:rPr>
        <w:t xml:space="preserve">Ł </w:t>
      </w:r>
      <w:r w:rsidRPr="00FF3C53">
        <w:rPr>
          <w:rFonts w:ascii="Calibri" w:hAnsi="Calibri" w:cs="Calibri"/>
        </w:rPr>
        <w:t>NAS</w:t>
      </w:r>
    </w:p>
    <w:p w14:paraId="44274CCE" w14:textId="77777777" w:rsidR="00CB0AAD" w:rsidRPr="00FF3C53" w:rsidRDefault="00CB0AAD" w:rsidP="00CB0AAD">
      <w:pPr>
        <w:pStyle w:val="NormalnyWeb"/>
        <w:numPr>
          <w:ilvl w:val="0"/>
          <w:numId w:val="1"/>
        </w:numPr>
        <w:shd w:val="clear" w:color="auto" w:fill="FFFFFF"/>
        <w:snapToGrid w:val="0"/>
        <w:contextualSpacing/>
        <w:rPr>
          <w:rFonts w:ascii="Calibri" w:hAnsi="Calibri" w:cs="Calibri"/>
        </w:rPr>
      </w:pPr>
      <w:r w:rsidRPr="00FF3C53">
        <w:rPr>
          <w:rFonts w:ascii="Calibri" w:hAnsi="Calibri" w:cs="Calibri"/>
        </w:rPr>
        <w:t>DBAM O SWOJE BEZPIECZE</w:t>
      </w:r>
      <w:r w:rsidRPr="00FF3C53">
        <w:rPr>
          <w:rFonts w:ascii="ArialMT" w:hAnsi="ArialMT"/>
        </w:rPr>
        <w:t>Ń</w:t>
      </w:r>
      <w:r w:rsidRPr="00FF3C53">
        <w:rPr>
          <w:rFonts w:ascii="Calibri" w:hAnsi="Calibri" w:cs="Calibri"/>
        </w:rPr>
        <w:t xml:space="preserve">STWO </w:t>
      </w:r>
    </w:p>
    <w:p w14:paraId="32BA5AE5" w14:textId="77777777" w:rsidR="00CB0AAD" w:rsidRDefault="00CB0AAD" w:rsidP="00CB0AAD">
      <w:pPr>
        <w:pStyle w:val="NormalnyWeb"/>
        <w:numPr>
          <w:ilvl w:val="0"/>
          <w:numId w:val="1"/>
        </w:numPr>
        <w:shd w:val="clear" w:color="auto" w:fill="FFFFFF"/>
        <w:snapToGrid w:val="0"/>
        <w:contextualSpacing/>
        <w:rPr>
          <w:rFonts w:ascii="Calibri" w:hAnsi="Calibri" w:cs="Calibri"/>
        </w:rPr>
      </w:pPr>
      <w:r w:rsidRPr="00FF3C53">
        <w:rPr>
          <w:rFonts w:ascii="Calibri" w:hAnsi="Calibri" w:cs="Calibri"/>
        </w:rPr>
        <w:t>WA</w:t>
      </w:r>
      <w:r w:rsidRPr="00FF3C53">
        <w:rPr>
          <w:rFonts w:ascii="ArialMT" w:hAnsi="ArialMT"/>
        </w:rPr>
        <w:t>Ż</w:t>
      </w:r>
      <w:r w:rsidRPr="00FF3C53">
        <w:rPr>
          <w:rFonts w:ascii="Calibri" w:hAnsi="Calibri" w:cs="Calibri"/>
        </w:rPr>
        <w:t>NE WYNALAZKI</w:t>
      </w:r>
    </w:p>
    <w:p w14:paraId="323DD7C9" w14:textId="77777777" w:rsidR="00CB0AAD" w:rsidRPr="00FD7883" w:rsidRDefault="00CB0AAD" w:rsidP="00CB0AAD">
      <w:pPr>
        <w:pStyle w:val="NormalnyWeb"/>
        <w:numPr>
          <w:ilvl w:val="0"/>
          <w:numId w:val="1"/>
        </w:numPr>
        <w:shd w:val="clear" w:color="auto" w:fill="FFFFFF"/>
        <w:snapToGrid w:val="0"/>
        <w:contextualSpacing/>
        <w:rPr>
          <w:rFonts w:ascii="Calibri" w:hAnsi="Calibri" w:cs="Calibri"/>
        </w:rPr>
      </w:pPr>
      <w:r w:rsidRPr="00FF3C53">
        <w:rPr>
          <w:rFonts w:ascii="Calibri" w:hAnsi="Calibri" w:cs="Calibri"/>
        </w:rPr>
        <w:t>SPOSOBY NA JESIENN</w:t>
      </w:r>
      <w:r w:rsidRPr="00FF3C53">
        <w:rPr>
          <w:rFonts w:ascii="ArialMT" w:hAnsi="ArialMT"/>
        </w:rPr>
        <w:t xml:space="preserve">Ą </w:t>
      </w:r>
      <w:r w:rsidRPr="00FF3C53">
        <w:rPr>
          <w:rFonts w:ascii="Calibri" w:hAnsi="Calibri" w:cs="Calibri"/>
        </w:rPr>
        <w:t>SZARUGĘ</w:t>
      </w:r>
    </w:p>
    <w:p w14:paraId="098C16A2" w14:textId="77777777" w:rsidR="00CB0AAD" w:rsidRPr="00431FBC" w:rsidRDefault="00CB0AAD" w:rsidP="00CB0AAD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31FBC">
        <w:rPr>
          <w:rFonts w:ascii="Times New Roman" w:hAnsi="Times New Roman" w:cs="Times New Roman"/>
          <w:b/>
          <w:bCs/>
          <w:sz w:val="24"/>
          <w:szCs w:val="24"/>
        </w:rPr>
        <w:t>CO BĘDZIEMY ROBIĆ W MIESIĄCU PAŹDZIERNIKU?</w:t>
      </w:r>
    </w:p>
    <w:p w14:paraId="5E4D0BCF" w14:textId="77777777" w:rsidR="00CB0AAD" w:rsidRPr="00431FBC" w:rsidRDefault="00CB0AAD" w:rsidP="00CB0AAD">
      <w:pPr>
        <w:pStyle w:val="Akapitzlist"/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>- różnicowanie pojęć: liczba, cyfra;</w:t>
      </w:r>
    </w:p>
    <w:p w14:paraId="4CCADE90" w14:textId="77777777" w:rsidR="00CB0AAD" w:rsidRPr="00431FBC" w:rsidRDefault="00CB0AAD" w:rsidP="00CB0AAD">
      <w:pPr>
        <w:pStyle w:val="Akapitzlist"/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>-rozumienie pojęcia liczby 1 w aspekcie kardynalnym i porządkowym;</w:t>
      </w:r>
    </w:p>
    <w:p w14:paraId="1DC91667" w14:textId="77777777" w:rsidR="00CB0AAD" w:rsidRPr="00431FBC" w:rsidRDefault="00CB0AAD" w:rsidP="00CB0AAD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431FBC">
        <w:rPr>
          <w:rFonts w:ascii="Times New Roman" w:hAnsi="Times New Roman" w:cs="Times New Roman"/>
          <w:sz w:val="24"/>
          <w:szCs w:val="24"/>
        </w:rPr>
        <w:t xml:space="preserve">- </w:t>
      </w:r>
      <w:r w:rsidRPr="00431FBC">
        <w:rPr>
          <w:rFonts w:ascii="Times New Roman" w:hAnsi="Times New Roman" w:cs="Times New Roman"/>
          <w:sz w:val="24"/>
          <w:szCs w:val="24"/>
          <w:lang w:eastAsia="pl-PL"/>
        </w:rPr>
        <w:t>zapoznanie z zapisem cyfrowym liczb od 1 do 5.;</w:t>
      </w:r>
    </w:p>
    <w:p w14:paraId="466D29F6" w14:textId="77777777" w:rsidR="00CB0AAD" w:rsidRPr="00431FBC" w:rsidRDefault="00CB0AAD" w:rsidP="00CB0AAD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431FBC">
        <w:rPr>
          <w:rFonts w:ascii="Times New Roman" w:hAnsi="Times New Roman" w:cs="Times New Roman"/>
          <w:sz w:val="24"/>
          <w:szCs w:val="24"/>
          <w:lang w:eastAsia="pl-PL"/>
        </w:rPr>
        <w:t>- z</w:t>
      </w:r>
      <w:r w:rsidRPr="00431FBC">
        <w:rPr>
          <w:rFonts w:ascii="Times New Roman" w:hAnsi="Times New Roman" w:cs="Times New Roman"/>
          <w:sz w:val="24"/>
          <w:szCs w:val="24"/>
        </w:rPr>
        <w:t>aznajomienie z wyglądem i sposobem kreślenia liter: „O, o”, „A, a”, „M, m”, „T, t”, „I, i”;</w:t>
      </w:r>
    </w:p>
    <w:p w14:paraId="64EF9336" w14:textId="77777777" w:rsidR="00CB0AAD" w:rsidRPr="00431FBC" w:rsidRDefault="00CB0AAD" w:rsidP="00CB0AAD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431FBC">
        <w:rPr>
          <w:rFonts w:ascii="Times New Roman" w:hAnsi="Times New Roman" w:cs="Times New Roman"/>
          <w:sz w:val="24"/>
          <w:szCs w:val="24"/>
          <w:lang w:eastAsia="pl-PL"/>
        </w:rPr>
        <w:t xml:space="preserve">- wzbogacenie wiedzy na temat owoców i warzyw, </w:t>
      </w:r>
      <w:proofErr w:type="gramStart"/>
      <w:r w:rsidRPr="00431FBC">
        <w:rPr>
          <w:rFonts w:ascii="Times New Roman" w:hAnsi="Times New Roman" w:cs="Times New Roman"/>
          <w:sz w:val="24"/>
          <w:szCs w:val="24"/>
          <w:lang w:eastAsia="pl-PL"/>
        </w:rPr>
        <w:t>tego</w:t>
      </w:r>
      <w:proofErr w:type="gramEnd"/>
      <w:r w:rsidRPr="00431FBC">
        <w:rPr>
          <w:rFonts w:ascii="Times New Roman" w:hAnsi="Times New Roman" w:cs="Times New Roman"/>
          <w:sz w:val="24"/>
          <w:szCs w:val="24"/>
          <w:lang w:eastAsia="pl-PL"/>
        </w:rPr>
        <w:t xml:space="preserve"> gdzie rosną, skąd pochodzą;</w:t>
      </w:r>
    </w:p>
    <w:p w14:paraId="55EF7E72" w14:textId="77777777" w:rsidR="00CB0AAD" w:rsidRPr="00431FBC" w:rsidRDefault="00CB0AAD" w:rsidP="00CB0AAD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431FBC">
        <w:rPr>
          <w:rFonts w:ascii="Times New Roman" w:hAnsi="Times New Roman" w:cs="Times New Roman"/>
          <w:sz w:val="24"/>
          <w:szCs w:val="24"/>
        </w:rPr>
        <w:t>wzbogacenie wiedzy przyrodniczej</w:t>
      </w:r>
      <w:r w:rsidRPr="00431FBC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431FBC">
        <w:rPr>
          <w:rFonts w:ascii="Times New Roman" w:hAnsi="Times New Roman" w:cs="Times New Roman"/>
          <w:sz w:val="24"/>
          <w:szCs w:val="24"/>
        </w:rPr>
        <w:t>zwrócenie uwagi na charakterystyczne cechy jesieni;</w:t>
      </w:r>
    </w:p>
    <w:p w14:paraId="5FD2B09B" w14:textId="77777777" w:rsidR="00CB0AAD" w:rsidRPr="00431FBC" w:rsidRDefault="00CB0AAD" w:rsidP="00CB0AAD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>- poznanie barw ciepłych i zimnych i sposobu ich uzyskiwania;</w:t>
      </w:r>
    </w:p>
    <w:p w14:paraId="30CE184E" w14:textId="77777777" w:rsidR="00CB0AAD" w:rsidRPr="00431FBC" w:rsidRDefault="00CB0AAD" w:rsidP="00CB0AAD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>- poznawanie przeznaczenia głównych części ubrania;</w:t>
      </w:r>
    </w:p>
    <w:p w14:paraId="6D8734AF" w14:textId="77777777" w:rsidR="00CB0AAD" w:rsidRPr="00431FBC" w:rsidRDefault="00CB0AAD" w:rsidP="00CB0AAD">
      <w:pPr>
        <w:pStyle w:val="Akapitzlist"/>
        <w:snapToGri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 xml:space="preserve">- poznanie nowej techniki plastycznej- </w:t>
      </w:r>
      <w:proofErr w:type="spellStart"/>
      <w:r w:rsidRPr="00431FBC">
        <w:rPr>
          <w:rFonts w:ascii="Times New Roman" w:hAnsi="Times New Roman" w:cs="Times New Roman"/>
          <w:sz w:val="24"/>
          <w:szCs w:val="24"/>
        </w:rPr>
        <w:t>kalifgrafii</w:t>
      </w:r>
      <w:proofErr w:type="spellEnd"/>
      <w:r w:rsidRPr="00431FBC">
        <w:rPr>
          <w:rFonts w:ascii="Times New Roman" w:hAnsi="Times New Roman" w:cs="Times New Roman"/>
          <w:sz w:val="24"/>
          <w:szCs w:val="24"/>
        </w:rPr>
        <w:t>;</w:t>
      </w:r>
    </w:p>
    <w:p w14:paraId="76FD214C" w14:textId="77777777" w:rsidR="00CB0AAD" w:rsidRPr="00431FBC" w:rsidRDefault="00CB0AAD" w:rsidP="00CB0AAD">
      <w:pPr>
        <w:pStyle w:val="Akapitzlist"/>
        <w:snapToGri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>- zapoznanie z zasadami przechodzenia przez jezdnię, zwrócenie uwagi na wygląd i znaczenie znaków drogowych, uświadomienie roli sygnalizacji świetlnej;</w:t>
      </w:r>
    </w:p>
    <w:p w14:paraId="67F34709" w14:textId="77777777" w:rsidR="00CB0AAD" w:rsidRPr="00431FBC" w:rsidRDefault="00CB0AAD" w:rsidP="00CB0AAD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>- utrwalenie znajomości swojego adresu domowego;</w:t>
      </w:r>
    </w:p>
    <w:p w14:paraId="7AF909CB" w14:textId="77777777" w:rsidR="00CB0AAD" w:rsidRPr="00431FBC" w:rsidRDefault="00CB0AAD" w:rsidP="00CB0AAD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>- utrwalenie znajomości obrazu graficznego swojego imienia</w:t>
      </w:r>
    </w:p>
    <w:p w14:paraId="3EF9B5AB" w14:textId="77777777" w:rsidR="00CB0AAD" w:rsidRDefault="00CB0AAD" w:rsidP="00CB0AAD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FBC">
        <w:rPr>
          <w:rFonts w:ascii="Times New Roman" w:hAnsi="Times New Roman" w:cs="Times New Roman"/>
          <w:sz w:val="24"/>
          <w:szCs w:val="24"/>
        </w:rPr>
        <w:t>- poznanie numeru alarmowego 112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BB43F4" w14:textId="77777777" w:rsidR="00CB0AAD" w:rsidRPr="00431FBC" w:rsidRDefault="00CB0AAD" w:rsidP="00CB0AAD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B0AAD" w:rsidRPr="00431FBC" w14:paraId="3C80BBFF" w14:textId="77777777" w:rsidTr="00CB0AAD">
        <w:trPr>
          <w:trHeight w:val="5257"/>
        </w:trPr>
        <w:tc>
          <w:tcPr>
            <w:tcW w:w="4415" w:type="dxa"/>
          </w:tcPr>
          <w:p w14:paraId="072AB186" w14:textId="77777777" w:rsidR="00CB0AAD" w:rsidRDefault="00CB0AAD" w:rsidP="00203B3A">
            <w:pPr>
              <w:pStyle w:val="NormalnyWeb"/>
              <w:rPr>
                <w:b/>
                <w:bCs/>
              </w:rPr>
            </w:pPr>
            <w:r w:rsidRPr="00431FBC">
              <w:rPr>
                <w:b/>
                <w:bCs/>
              </w:rPr>
              <w:t>Wiersz - „Leszczyna” (D.  Kossakowska)</w:t>
            </w:r>
          </w:p>
          <w:p w14:paraId="0BE918E8" w14:textId="77777777" w:rsidR="00CB0AAD" w:rsidRPr="00431FBC" w:rsidRDefault="00CB0AAD" w:rsidP="00203B3A">
            <w:pPr>
              <w:pStyle w:val="NormalnyWeb"/>
            </w:pPr>
            <w:r w:rsidRPr="00431FBC">
              <w:t>1.</w:t>
            </w:r>
            <w:r w:rsidRPr="00431FBC">
              <w:br/>
              <w:t>Mała leszczyna wyrosła w lesie,</w:t>
            </w:r>
            <w:r w:rsidRPr="00431FBC">
              <w:br/>
              <w:t xml:space="preserve">Ptaki na niej </w:t>
            </w:r>
            <w:proofErr w:type="spellStart"/>
            <w:r w:rsidRPr="00431FBC">
              <w:t>siadaja</w:t>
            </w:r>
            <w:proofErr w:type="spellEnd"/>
            <w:r w:rsidRPr="00431FBC">
              <w:t>̨.</w:t>
            </w:r>
            <w:r w:rsidRPr="00431FBC">
              <w:br/>
            </w:r>
            <w:proofErr w:type="spellStart"/>
            <w:r w:rsidRPr="00431FBC">
              <w:t>Mnóstwo</w:t>
            </w:r>
            <w:proofErr w:type="spellEnd"/>
            <w:r w:rsidRPr="00431FBC">
              <w:t xml:space="preserve"> </w:t>
            </w:r>
            <w:proofErr w:type="spellStart"/>
            <w:r w:rsidRPr="00431FBC">
              <w:t>orzechów</w:t>
            </w:r>
            <w:proofErr w:type="spellEnd"/>
            <w:r w:rsidRPr="00431FBC">
              <w:t xml:space="preserve"> jest na leszczynie </w:t>
            </w:r>
            <w:proofErr w:type="spellStart"/>
            <w:r w:rsidRPr="00431FBC">
              <w:t>wiewiórki</w:t>
            </w:r>
            <w:proofErr w:type="spellEnd"/>
            <w:r w:rsidRPr="00431FBC">
              <w:t xml:space="preserve"> je </w:t>
            </w:r>
            <w:proofErr w:type="spellStart"/>
            <w:r w:rsidRPr="00431FBC">
              <w:t>zbieraja</w:t>
            </w:r>
            <w:proofErr w:type="spellEnd"/>
            <w:r w:rsidRPr="00431FBC">
              <w:t xml:space="preserve">̨. </w:t>
            </w:r>
          </w:p>
          <w:p w14:paraId="086D2ABE" w14:textId="2F726EA1" w:rsidR="00CB0AAD" w:rsidRPr="00431FBC" w:rsidRDefault="00CB0AAD" w:rsidP="00203B3A">
            <w:pPr>
              <w:pStyle w:val="NormalnyWeb"/>
            </w:pPr>
            <w:r w:rsidRPr="00431FBC">
              <w:t>2.</w:t>
            </w:r>
            <w:r w:rsidRPr="00431FBC">
              <w:br/>
            </w:r>
            <w:proofErr w:type="spellStart"/>
            <w:r w:rsidRPr="00431FBC">
              <w:t>Zajączek</w:t>
            </w:r>
            <w:proofErr w:type="spellEnd"/>
            <w:r w:rsidRPr="00431FBC">
              <w:t xml:space="preserve"> </w:t>
            </w:r>
            <w:proofErr w:type="spellStart"/>
            <w:r w:rsidRPr="00431FBC">
              <w:t>dzis</w:t>
            </w:r>
            <w:proofErr w:type="spellEnd"/>
            <w:r w:rsidRPr="00431FBC">
              <w:t>́ usiadł pod leszczyną, Liczy orzechy małe.</w:t>
            </w:r>
            <w:r w:rsidRPr="00431FBC">
              <w:br/>
              <w:t xml:space="preserve">Skacze do </w:t>
            </w:r>
            <w:proofErr w:type="spellStart"/>
            <w:r w:rsidRPr="00431FBC">
              <w:t>góry</w:t>
            </w:r>
            <w:proofErr w:type="spellEnd"/>
            <w:r w:rsidRPr="00431FBC">
              <w:t xml:space="preserve"> zadowolony, </w:t>
            </w:r>
            <w:r>
              <w:br/>
            </w:r>
            <w:proofErr w:type="spellStart"/>
            <w:r w:rsidRPr="00431FBC">
              <w:t>Zajęcie</w:t>
            </w:r>
            <w:proofErr w:type="spellEnd"/>
            <w:r w:rsidRPr="00431FBC">
              <w:t xml:space="preserve"> to doskonałe. </w:t>
            </w:r>
          </w:p>
          <w:p w14:paraId="1F218F86" w14:textId="540AE324" w:rsidR="00CB0AAD" w:rsidRPr="00431FBC" w:rsidRDefault="00CB0AAD" w:rsidP="00CB0AAD">
            <w:pPr>
              <w:pStyle w:val="NormalnyWeb"/>
            </w:pPr>
            <w:r w:rsidRPr="00431FBC">
              <w:t>3.</w:t>
            </w:r>
            <w:r w:rsidRPr="00431FBC">
              <w:br/>
              <w:t>A mała leszczyna cicho szumi</w:t>
            </w:r>
            <w:r w:rsidRPr="00431FBC">
              <w:br/>
              <w:t>I bajki opowiada.</w:t>
            </w:r>
            <w:r w:rsidRPr="00431FBC">
              <w:br/>
            </w:r>
            <w:proofErr w:type="spellStart"/>
            <w:r w:rsidRPr="00431FBC">
              <w:t>Szu</w:t>
            </w:r>
            <w:proofErr w:type="spellEnd"/>
            <w:r w:rsidRPr="00431FBC">
              <w:t xml:space="preserve">, </w:t>
            </w:r>
            <w:proofErr w:type="spellStart"/>
            <w:r w:rsidRPr="00431FBC">
              <w:t>szu</w:t>
            </w:r>
            <w:proofErr w:type="spellEnd"/>
            <w:r w:rsidRPr="00431FBC">
              <w:t xml:space="preserve">, </w:t>
            </w:r>
            <w:proofErr w:type="spellStart"/>
            <w:r w:rsidRPr="00431FBC">
              <w:t>szu</w:t>
            </w:r>
            <w:proofErr w:type="spellEnd"/>
            <w:r w:rsidRPr="00431FBC">
              <w:t xml:space="preserve">, </w:t>
            </w:r>
            <w:proofErr w:type="spellStart"/>
            <w:r w:rsidRPr="00431FBC">
              <w:t>szu</w:t>
            </w:r>
            <w:proofErr w:type="spellEnd"/>
            <w:r w:rsidRPr="00431FBC">
              <w:t xml:space="preserve">, </w:t>
            </w:r>
            <w:proofErr w:type="spellStart"/>
            <w:r w:rsidRPr="00431FBC">
              <w:t>szu</w:t>
            </w:r>
            <w:proofErr w:type="spellEnd"/>
            <w:r w:rsidRPr="00431FBC">
              <w:t xml:space="preserve">, </w:t>
            </w:r>
            <w:proofErr w:type="spellStart"/>
            <w:r w:rsidRPr="00431FBC">
              <w:t>szu</w:t>
            </w:r>
            <w:proofErr w:type="spellEnd"/>
            <w:r w:rsidRPr="00431FBC">
              <w:t xml:space="preserve">, </w:t>
            </w:r>
            <w:proofErr w:type="spellStart"/>
            <w:r w:rsidRPr="00431FBC">
              <w:t>szu</w:t>
            </w:r>
            <w:proofErr w:type="spellEnd"/>
            <w:r w:rsidRPr="00431FBC">
              <w:t xml:space="preserve">, </w:t>
            </w:r>
            <w:proofErr w:type="spellStart"/>
            <w:r w:rsidRPr="00431FBC">
              <w:t>szu</w:t>
            </w:r>
            <w:proofErr w:type="spellEnd"/>
            <w:r w:rsidRPr="00431FBC">
              <w:t xml:space="preserve">, </w:t>
            </w:r>
            <w:r>
              <w:br/>
            </w:r>
            <w:r w:rsidRPr="00431FBC">
              <w:t xml:space="preserve">Stara leszczyna gada. </w:t>
            </w:r>
          </w:p>
        </w:tc>
        <w:tc>
          <w:tcPr>
            <w:tcW w:w="4415" w:type="dxa"/>
          </w:tcPr>
          <w:p w14:paraId="658BBCCD" w14:textId="77777777" w:rsidR="00CB0AAD" w:rsidRPr="00431FBC" w:rsidRDefault="00CB0AAD" w:rsidP="00203B3A">
            <w:pPr>
              <w:pStyle w:val="NormalnyWeb"/>
              <w:snapToGrid w:val="0"/>
              <w:contextualSpacing/>
              <w:rPr>
                <w:b/>
                <w:bCs/>
              </w:rPr>
            </w:pPr>
            <w:r w:rsidRPr="00431FBC">
              <w:rPr>
                <w:b/>
                <w:bCs/>
              </w:rPr>
              <w:t>Piosenka- „Jesień w sadzie i w ogrodzie”</w:t>
            </w:r>
          </w:p>
          <w:p w14:paraId="3CD6FC5C" w14:textId="77777777" w:rsidR="00CB0AAD" w:rsidRPr="00431FBC" w:rsidRDefault="00CB0AAD" w:rsidP="00203B3A">
            <w:pPr>
              <w:pStyle w:val="NormalnyWeb"/>
              <w:snapToGrid w:val="0"/>
              <w:contextualSpacing/>
            </w:pPr>
          </w:p>
          <w:p w14:paraId="1E9C20E1" w14:textId="77777777" w:rsidR="00CB0AAD" w:rsidRPr="000869D4" w:rsidRDefault="00CB0AAD" w:rsidP="00203B3A">
            <w:pPr>
              <w:pStyle w:val="NormalnyWeb"/>
              <w:snapToGrid w:val="0"/>
              <w:contextualSpacing/>
            </w:pPr>
            <w:r w:rsidRPr="000869D4">
              <w:rPr>
                <w:b/>
                <w:bCs/>
              </w:rPr>
              <w:t>1.</w:t>
            </w:r>
            <w:r w:rsidRPr="000869D4">
              <w:t> Już na drzewach w sadzie</w:t>
            </w:r>
            <w:r w:rsidRPr="000869D4">
              <w:br/>
              <w:t>i grządkach w ogrodzie</w:t>
            </w:r>
            <w:r w:rsidRPr="000869D4">
              <w:br/>
              <w:t>dojrzały przysmaki,</w:t>
            </w:r>
            <w:r w:rsidRPr="000869D4">
              <w:br/>
              <w:t>które jemy co dzień.</w:t>
            </w:r>
          </w:p>
          <w:p w14:paraId="66A607D7" w14:textId="77777777" w:rsidR="00CB0AAD" w:rsidRPr="000869D4" w:rsidRDefault="00CB0AAD" w:rsidP="00203B3A">
            <w:pPr>
              <w:pStyle w:val="NormalnyWeb"/>
              <w:snapToGrid w:val="0"/>
              <w:contextualSpacing/>
            </w:pPr>
            <w:r w:rsidRPr="000869D4">
              <w:rPr>
                <w:b/>
                <w:bCs/>
              </w:rPr>
              <w:t>Ref.:</w:t>
            </w:r>
            <w:r w:rsidRPr="000869D4">
              <w:t> Bakłażany, patisony, marchew i pietruszka,</w:t>
            </w:r>
            <w:r w:rsidRPr="000869D4">
              <w:br/>
              <w:t>złota dynia, jabłko, śliwka i dojrzała gruszka.</w:t>
            </w:r>
          </w:p>
          <w:p w14:paraId="0A87B47A" w14:textId="77777777" w:rsidR="00CB0AAD" w:rsidRPr="000869D4" w:rsidRDefault="00CB0AAD" w:rsidP="00203B3A">
            <w:pPr>
              <w:pStyle w:val="NormalnyWeb"/>
              <w:snapToGrid w:val="0"/>
              <w:contextualSpacing/>
            </w:pPr>
            <w:r w:rsidRPr="000869D4">
              <w:rPr>
                <w:b/>
                <w:bCs/>
              </w:rPr>
              <w:t>2.</w:t>
            </w:r>
            <w:r w:rsidRPr="000869D4">
              <w:t> Pójdziemy z koszami,</w:t>
            </w:r>
            <w:r w:rsidRPr="000869D4">
              <w:br/>
              <w:t>każdy coś przyniesie.</w:t>
            </w:r>
            <w:r w:rsidRPr="000869D4">
              <w:br/>
              <w:t>Czy już wszyscy wiecie,</w:t>
            </w:r>
            <w:r w:rsidRPr="000869D4">
              <w:br/>
              <w:t>co nam dała jesień?</w:t>
            </w:r>
          </w:p>
          <w:p w14:paraId="132358FB" w14:textId="77777777" w:rsidR="00CB0AAD" w:rsidRPr="000869D4" w:rsidRDefault="00CB0AAD" w:rsidP="00203B3A">
            <w:pPr>
              <w:pStyle w:val="NormalnyWeb"/>
              <w:snapToGrid w:val="0"/>
              <w:contextualSpacing/>
              <w:rPr>
                <w:i/>
                <w:iCs/>
              </w:rPr>
            </w:pPr>
            <w:r w:rsidRPr="000869D4">
              <w:rPr>
                <w:b/>
                <w:bCs/>
              </w:rPr>
              <w:t>Ref.:</w:t>
            </w:r>
            <w:r w:rsidRPr="000869D4">
              <w:t> Bakłażany, patisony, marchew i pietruszka,</w:t>
            </w:r>
            <w:r w:rsidRPr="000869D4">
              <w:br/>
              <w:t>złota dynia, jabłko, śliwka i dojrzała</w:t>
            </w:r>
            <w:r w:rsidRPr="000869D4">
              <w:rPr>
                <w:i/>
                <w:iCs/>
              </w:rPr>
              <w:t xml:space="preserve"> gruszka.</w:t>
            </w:r>
          </w:p>
          <w:p w14:paraId="4E19528D" w14:textId="77777777" w:rsidR="00CB0AAD" w:rsidRPr="00431FBC" w:rsidRDefault="00CB0AAD" w:rsidP="00203B3A">
            <w:pPr>
              <w:pStyle w:val="NormalnyWeb"/>
              <w:snapToGrid w:val="0"/>
              <w:contextualSpacing/>
            </w:pPr>
          </w:p>
        </w:tc>
      </w:tr>
    </w:tbl>
    <w:p w14:paraId="452E63A5" w14:textId="77777777" w:rsidR="00F00679" w:rsidRDefault="00CB0AAD"/>
    <w:sectPr w:rsidR="00F00679" w:rsidSect="00250B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D0564"/>
    <w:multiLevelType w:val="hybridMultilevel"/>
    <w:tmpl w:val="A3FA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AD"/>
    <w:rsid w:val="00250B63"/>
    <w:rsid w:val="005673FD"/>
    <w:rsid w:val="00C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A773F"/>
  <w15:chartTrackingRefBased/>
  <w15:docId w15:val="{BDE1C966-EF42-6A43-BF61-63FF3791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AA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AAD"/>
    <w:pPr>
      <w:ind w:left="720"/>
      <w:contextualSpacing/>
    </w:pPr>
  </w:style>
  <w:style w:type="table" w:styleId="Tabela-Siatka">
    <w:name w:val="Table Grid"/>
    <w:basedOn w:val="Standardowy"/>
    <w:uiPriority w:val="39"/>
    <w:rsid w:val="00CB0A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B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Jeleń</dc:creator>
  <cp:keywords/>
  <dc:description/>
  <cp:lastModifiedBy>Konrad Jeleń</cp:lastModifiedBy>
  <cp:revision>1</cp:revision>
  <dcterms:created xsi:type="dcterms:W3CDTF">2023-10-04T19:57:00Z</dcterms:created>
  <dcterms:modified xsi:type="dcterms:W3CDTF">2023-10-04T20:00:00Z</dcterms:modified>
</cp:coreProperties>
</file>