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DEB" w:rsidRDefault="00144356" w:rsidP="002C2F05">
      <w:pPr>
        <w:spacing w:line="360" w:lineRule="auto"/>
      </w:pPr>
      <w:r>
        <w:t>Drogie Biedronki,</w:t>
      </w:r>
      <w:bookmarkStart w:id="0" w:name="_GoBack"/>
      <w:bookmarkEnd w:id="0"/>
      <w:r w:rsidR="00C24DEB"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161925</wp:posOffset>
            </wp:positionV>
            <wp:extent cx="1543050" cy="771525"/>
            <wp:effectExtent l="0" t="0" r="0" b="0"/>
            <wp:wrapTight wrapText="bothSides">
              <wp:wrapPolygon edited="0">
                <wp:start x="5867" y="3200"/>
                <wp:lineTo x="0" y="5333"/>
                <wp:lineTo x="0" y="18133"/>
                <wp:lineTo x="9867" y="18133"/>
                <wp:lineTo x="21333" y="17067"/>
                <wp:lineTo x="21333" y="4267"/>
                <wp:lineTo x="9067" y="3200"/>
                <wp:lineTo x="5867" y="3200"/>
              </wp:wrapPolygon>
            </wp:wrapTight>
            <wp:docPr id="7" name="Obraz 7" descr="C:\Users\DOMek\Downloads\children-g33a3b3986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OMek\Downloads\children-g33a3b3986_128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4DEB" w:rsidRDefault="00C24DEB" w:rsidP="002C2F05">
      <w:pPr>
        <w:spacing w:line="360" w:lineRule="auto"/>
      </w:pPr>
      <w:r>
        <w:t xml:space="preserve">Poranna gimnastyka: </w:t>
      </w:r>
      <w:hyperlink r:id="rId5" w:history="1">
        <w:r w:rsidRPr="00282DA3">
          <w:rPr>
            <w:rStyle w:val="Hipercze"/>
          </w:rPr>
          <w:t>https://www.youtube.com/watch?v=n7OIPFcyZRU&amp;t=134s</w:t>
        </w:r>
      </w:hyperlink>
    </w:p>
    <w:p w:rsidR="002C2F05" w:rsidRDefault="00144356" w:rsidP="002C2F05">
      <w:pPr>
        <w:spacing w:line="360" w:lineRule="auto"/>
      </w:pPr>
      <w:r>
        <w:t xml:space="preserve">Dziś zapraszamy Was do poznania kolejnej magicznej litery. Obejrzyjcie film, aby sprawdzić jaka to litera. Ciekawe kto z Was już ją zna. </w:t>
      </w:r>
      <w:r>
        <w:sym w:font="Wingdings" w:char="F04A"/>
      </w:r>
    </w:p>
    <w:p w:rsidR="00144356" w:rsidRDefault="00144356" w:rsidP="002C2F05">
      <w:pPr>
        <w:spacing w:line="360" w:lineRule="auto"/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788954F" wp14:editId="2DD4D62F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1028700" cy="990600"/>
            <wp:effectExtent l="0" t="0" r="0" b="0"/>
            <wp:wrapTight wrapText="bothSides">
              <wp:wrapPolygon edited="0">
                <wp:start x="10800" y="0"/>
                <wp:lineTo x="4400" y="1246"/>
                <wp:lineTo x="800" y="3738"/>
                <wp:lineTo x="800" y="7477"/>
                <wp:lineTo x="3200" y="13292"/>
                <wp:lineTo x="0" y="17446"/>
                <wp:lineTo x="0" y="19523"/>
                <wp:lineTo x="6800" y="21185"/>
                <wp:lineTo x="16400" y="21185"/>
                <wp:lineTo x="16000" y="19938"/>
                <wp:lineTo x="21200" y="14123"/>
                <wp:lineTo x="21200" y="7477"/>
                <wp:lineTo x="18000" y="6646"/>
                <wp:lineTo x="18800" y="4985"/>
                <wp:lineTo x="18000" y="2492"/>
                <wp:lineTo x="16000" y="0"/>
                <wp:lineTo x="10800" y="0"/>
              </wp:wrapPolygon>
            </wp:wrapTight>
            <wp:docPr id="9" name="Obraz 9" descr="C:\Users\DOMek\Downloads\camera-g8db5ff3ca_1280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OMek\Downloads\camera-g8db5ff3ca_128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4356" w:rsidRDefault="00144356" w:rsidP="002C2F05">
      <w:pPr>
        <w:spacing w:line="360" w:lineRule="auto"/>
        <w:ind w:left="708" w:firstLine="708"/>
      </w:pPr>
      <w:hyperlink r:id="rId8" w:history="1">
        <w:r w:rsidRPr="00282DA3">
          <w:rPr>
            <w:rStyle w:val="Hipercze"/>
          </w:rPr>
          <w:t>https://youtu.be/kVQhKQOoO8U</w:t>
        </w:r>
      </w:hyperlink>
    </w:p>
    <w:p w:rsidR="002C2F05" w:rsidRDefault="002C2F05" w:rsidP="005E0237">
      <w:pPr>
        <w:spacing w:line="360" w:lineRule="auto"/>
      </w:pPr>
    </w:p>
    <w:p w:rsidR="00144356" w:rsidRDefault="00144356" w:rsidP="002C2F05">
      <w:pPr>
        <w:spacing w:line="360" w:lineRule="auto"/>
        <w:jc w:val="both"/>
      </w:pPr>
      <w:r>
        <w:t>Jesteśmy pewne, że znaliście odpowiedzi na zadane przez literę „P” pytania. Teraz rozejrzycie się dokoła i spróbujcie znaleźć w swoim otoczeniu przedmioty, których nazwy zaczynają się na literę „p”. Zaproście do zabawy swoją rodzinę!</w:t>
      </w:r>
    </w:p>
    <w:p w:rsidR="002C2F05" w:rsidRDefault="00144356" w:rsidP="002C2F05">
      <w:pPr>
        <w:spacing w:line="360" w:lineRule="auto"/>
        <w:jc w:val="both"/>
      </w:pPr>
      <w:r>
        <w:t xml:space="preserve">Do kolejnego zadania będzie Wam niezbędna kartka papieru oraz plastelina. </w:t>
      </w:r>
      <w:r w:rsidR="002C2F05">
        <w:t>Na kartce papieru z plasteliny uformujcie poznaną dziś literę „P”. Jeśli macie ochotę możecie ją ozdobić według własnego pomysłu.</w:t>
      </w:r>
    </w:p>
    <w:p w:rsidR="002C2F05" w:rsidRDefault="002C2F05" w:rsidP="002C2F05">
      <w:pPr>
        <w:spacing w:line="360" w:lineRule="auto"/>
        <w:jc w:val="center"/>
      </w:pPr>
      <w:r>
        <w:t>Karta pracy – utrwalenie wiadomości</w:t>
      </w:r>
    </w:p>
    <w:p w:rsidR="002C2F05" w:rsidRDefault="002C2F05" w:rsidP="005E0237">
      <w:pPr>
        <w:jc w:val="center"/>
      </w:pPr>
      <w:r>
        <w:rPr>
          <w:noProof/>
          <w:lang w:eastAsia="pl-PL"/>
        </w:rPr>
        <w:drawing>
          <wp:inline distT="0" distB="0" distL="0" distR="0">
            <wp:extent cx="4921182" cy="33242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3520" cy="3366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F05" w:rsidRDefault="002C2F05" w:rsidP="002C2F05">
      <w:r>
        <w:rPr>
          <w:noProof/>
          <w:lang w:eastAsia="pl-PL"/>
        </w:rPr>
        <w:lastRenderedPageBreak/>
        <w:drawing>
          <wp:inline distT="0" distB="0" distL="0" distR="0">
            <wp:extent cx="6269957" cy="62865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9957" cy="628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220" w:rsidRDefault="00FC5220" w:rsidP="002C2F05"/>
    <w:p w:rsidR="00FC5220" w:rsidRDefault="00FC5220" w:rsidP="002C2F05"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299720</wp:posOffset>
            </wp:positionV>
            <wp:extent cx="1866900" cy="1304290"/>
            <wp:effectExtent l="0" t="0" r="0" b="0"/>
            <wp:wrapTight wrapText="bothSides">
              <wp:wrapPolygon edited="0">
                <wp:start x="13224" y="0"/>
                <wp:lineTo x="661" y="4732"/>
                <wp:lineTo x="220" y="6625"/>
                <wp:lineTo x="0" y="10095"/>
                <wp:lineTo x="0" y="15459"/>
                <wp:lineTo x="10580" y="21137"/>
                <wp:lineTo x="12343" y="21137"/>
                <wp:lineTo x="21380" y="15459"/>
                <wp:lineTo x="21380" y="12304"/>
                <wp:lineTo x="20939" y="10095"/>
                <wp:lineTo x="18294" y="5048"/>
                <wp:lineTo x="14106" y="0"/>
                <wp:lineTo x="13224" y="0"/>
              </wp:wrapPolygon>
            </wp:wrapTight>
            <wp:docPr id="5" name="Obraz 5" descr="C:\Users\DOMek\Downloads\right-gd5ad4579b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OMek\Downloads\right-gd5ad4579b_128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Relaksacja – odpocznijcie</w:t>
      </w:r>
      <w:r w:rsidR="00BF2512">
        <w:t xml:space="preserve"> </w:t>
      </w:r>
      <w:r>
        <w:t xml:space="preserve">przy bajce „Dobre uczynki” </w:t>
      </w:r>
      <w:r>
        <w:sym w:font="Wingdings" w:char="F04A"/>
      </w:r>
    </w:p>
    <w:p w:rsidR="00BF2512" w:rsidRDefault="00BF2512" w:rsidP="002C2F05"/>
    <w:p w:rsidR="00BF2512" w:rsidRDefault="00BF2512" w:rsidP="002C2F05"/>
    <w:p w:rsidR="00BF2512" w:rsidRDefault="00BF2512" w:rsidP="002C2F05"/>
    <w:p w:rsidR="00FC5220" w:rsidRDefault="00C24DEB" w:rsidP="002C2F05">
      <w:hyperlink r:id="rId12" w:history="1">
        <w:r w:rsidRPr="00282DA3">
          <w:rPr>
            <w:rStyle w:val="Hipercze"/>
          </w:rPr>
          <w:t>https://www.youtube.com/watch?v=5s-nYusLT9o</w:t>
        </w:r>
      </w:hyperlink>
    </w:p>
    <w:p w:rsidR="00C24DEB" w:rsidRDefault="00C24DEB" w:rsidP="002C2F05"/>
    <w:p w:rsidR="00C24DEB" w:rsidRDefault="00C24DEB" w:rsidP="002C2F05"/>
    <w:p w:rsidR="00C24DEB" w:rsidRDefault="00C24DEB" w:rsidP="002C2F05"/>
    <w:sectPr w:rsidR="00C24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356"/>
    <w:rsid w:val="00144356"/>
    <w:rsid w:val="002C2F05"/>
    <w:rsid w:val="003D7B41"/>
    <w:rsid w:val="005E0237"/>
    <w:rsid w:val="00BF2512"/>
    <w:rsid w:val="00C24DEB"/>
    <w:rsid w:val="00FC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BDFEF-4483-4362-82A1-246228E28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443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kVQhKQOoO8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www.youtube.com/watch?v=5s-nYusLT9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10fpRPyBHeU" TargetMode="External"/><Relationship Id="rId11" Type="http://schemas.openxmlformats.org/officeDocument/2006/relationships/image" Target="media/image5.png"/><Relationship Id="rId5" Type="http://schemas.openxmlformats.org/officeDocument/2006/relationships/hyperlink" Target="https://www.youtube.com/watch?v=n7OIPFcyZRU&amp;t=134s" TargetMode="Externa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2022-01-24T19:08:00Z</dcterms:created>
  <dcterms:modified xsi:type="dcterms:W3CDTF">2022-01-24T20:02:00Z</dcterms:modified>
</cp:coreProperties>
</file>